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580" w:lineRule="exact"/>
        <w:rPr>
          <w:rFonts w:hint="default"/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>附件1</w:t>
      </w:r>
    </w:p>
    <w:p>
      <w:pPr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</w:p>
    <w:p>
      <w:pPr>
        <w:adjustRightInd w:val="0"/>
        <w:spacing w:beforeLines="0" w:afterLines="0" w:line="36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 w:eastAsia="zh-CN"/>
        </w:rPr>
        <w:t>肿瘤免疫微环境研究及治疗安徽省</w:t>
      </w: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重点实验室开放基金课题资助项目</w:t>
      </w:r>
    </w:p>
    <w:p>
      <w:pPr>
        <w:adjustRightInd w:val="0"/>
        <w:spacing w:beforeLines="0" w:afterLines="0" w:line="360" w:lineRule="auto"/>
        <w:ind w:right="1050" w:rightChars="50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申 报 书</w:t>
      </w:r>
      <w:bookmarkEnd w:id="0"/>
    </w:p>
    <w:p>
      <w:pPr>
        <w:spacing w:beforeLines="0" w:afterLines="0" w:line="580" w:lineRule="exact"/>
        <w:rPr>
          <w:rFonts w:hint="default" w:eastAsia="仿宋_GB2312"/>
          <w:sz w:val="32"/>
          <w:szCs w:val="24"/>
        </w:rPr>
      </w:pPr>
    </w:p>
    <w:p>
      <w:pPr>
        <w:spacing w:beforeLines="0" w:afterLines="0" w:line="580" w:lineRule="exact"/>
        <w:rPr>
          <w:rFonts w:hint="default" w:eastAsia="仿宋_GB2312"/>
          <w:sz w:val="32"/>
          <w:szCs w:val="24"/>
        </w:rPr>
      </w:pPr>
    </w:p>
    <w:p>
      <w:pPr>
        <w:spacing w:beforeLines="0" w:afterLines="0"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335280</wp:posOffset>
                </wp:positionV>
                <wp:extent cx="2514600" cy="0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153pt;margin-top:26.4pt;height:0pt;width:198pt;z-index:251659264;mso-width-relative:page;mso-height-relative:page;" filled="f" stroked="t" coordsize="21600,21600" o:gfxdata="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FA+CtYAAAAJAQAADwAAAAAAAAABACAAAAAiAAAAZHJzL2Rvd25yZXYueG1s&#10;UEsBAhQAFAAAAAgAh07iQH544Gf6AQAA7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</w:p>
    <w:p>
      <w:pPr>
        <w:spacing w:beforeLines="0" w:afterLines="0"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335280</wp:posOffset>
                </wp:positionV>
                <wp:extent cx="2514600" cy="0"/>
                <wp:effectExtent l="0" t="0" r="0" b="0"/>
                <wp:wrapNone/>
                <wp:docPr id="2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153pt;margin-top:26.4pt;height:0pt;width:198pt;z-index:251660288;mso-width-relative:page;mso-height-relative:page;" filled="f" stroked="t" coordsize="21600,21600" o:gfxdata="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FA+CtYAAAAJAQAADwAAAAAAAAABACAAAAAiAAAAZHJzL2Rvd25yZXYueG1s&#10;UEsBAhQAFAAAAAgAh07iQEqkxmL6AQAA7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 xml:space="preserve">          申 请 人：</w:t>
      </w:r>
    </w:p>
    <w:p>
      <w:pPr>
        <w:spacing w:beforeLines="0" w:afterLines="0"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327660</wp:posOffset>
                </wp:positionV>
                <wp:extent cx="2308225" cy="7620"/>
                <wp:effectExtent l="0" t="0" r="0" b="0"/>
                <wp:wrapNone/>
                <wp:docPr id="3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22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flip:y;margin-left:169.25pt;margin-top:25.8pt;height:0.6pt;width:181.75pt;z-index:251661312;mso-width-relative:page;mso-height-relative:page;" filled="f" stroked="t" coordsize="21600,21600" o:gfxdata="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kRbVNcAAAAJAQAADwAAAAAAAAABACAAAAAiAAAAZHJz&#10;L2Rvd25yZXYueG1sUEsBAhQAFAAAAAgAh07iQGYShz8FAgAA+w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 xml:space="preserve">          申请人单位：   </w:t>
      </w:r>
    </w:p>
    <w:p>
      <w:pPr>
        <w:spacing w:beforeLines="0" w:afterLines="0" w:line="480" w:lineRule="auto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beforeLines="0" w:afterLines="0" w:line="480" w:lineRule="auto"/>
        <w:ind w:firstLine="1600" w:firstLineChars="500"/>
        <w:rPr>
          <w:rFonts w:hint="default" w:eastAsia="仿宋_GB2312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申请日期：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</w:p>
    <w:p>
      <w:pPr>
        <w:spacing w:beforeLines="0" w:afterLines="0" w:line="480" w:lineRule="auto"/>
        <w:ind w:firstLine="1600" w:firstLineChars="500"/>
        <w:rPr>
          <w:rFonts w:hint="default" w:eastAsia="仿宋_GB2312"/>
          <w:sz w:val="32"/>
          <w:szCs w:val="32"/>
          <w:u w:val="single"/>
        </w:rPr>
      </w:pPr>
    </w:p>
    <w:p>
      <w:pPr>
        <w:spacing w:beforeLines="0" w:afterLines="0" w:line="480" w:lineRule="auto"/>
        <w:ind w:firstLine="1600" w:firstLineChars="500"/>
        <w:rPr>
          <w:rFonts w:hint="default" w:eastAsia="仿宋_GB2312"/>
          <w:sz w:val="32"/>
          <w:szCs w:val="32"/>
          <w:u w:val="single"/>
        </w:rPr>
      </w:pPr>
    </w:p>
    <w:p>
      <w:pPr>
        <w:spacing w:beforeLines="0" w:afterLines="0" w:line="480" w:lineRule="auto"/>
        <w:ind w:firstLine="1600" w:firstLineChars="500"/>
        <w:rPr>
          <w:rFonts w:hint="default" w:eastAsia="仿宋_GB2312"/>
          <w:sz w:val="32"/>
          <w:szCs w:val="32"/>
          <w:u w:val="single"/>
        </w:rPr>
      </w:pPr>
    </w:p>
    <w:p>
      <w:pPr>
        <w:spacing w:beforeLines="0" w:afterLines="0" w:line="580" w:lineRule="exact"/>
        <w:rPr>
          <w:rFonts w:hint="default" w:eastAsia="仿宋_GB2312"/>
          <w:sz w:val="32"/>
          <w:szCs w:val="24"/>
        </w:rPr>
      </w:pPr>
    </w:p>
    <w:p>
      <w:pPr>
        <w:spacing w:beforeLines="0" w:afterLines="0" w:line="620" w:lineRule="exact"/>
        <w:jc w:val="center"/>
        <w:rPr>
          <w:rFonts w:hint="default" w:ascii="方正黑体简体" w:hAnsi="宋体" w:eastAsia="方正黑体简体"/>
          <w:sz w:val="32"/>
          <w:szCs w:val="32"/>
          <w:lang w:val="en-US" w:eastAsia="zh-CN"/>
        </w:rPr>
      </w:pPr>
      <w:r>
        <w:rPr>
          <w:rFonts w:hint="eastAsia" w:ascii="方正黑体简体" w:hAnsi="宋体" w:eastAsia="方正黑体简体"/>
          <w:sz w:val="32"/>
          <w:szCs w:val="32"/>
          <w:lang w:val="en-US" w:eastAsia="zh-CN"/>
        </w:rPr>
        <w:t>安徽医科大学第一附属医院</w:t>
      </w:r>
    </w:p>
    <w:p>
      <w:pPr>
        <w:spacing w:beforeLines="0" w:afterLines="0" w:line="620" w:lineRule="exact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2041" w:right="1701" w:bottom="2181" w:left="1701" w:header="851" w:footer="992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方正黑体简体" w:hAnsi="宋体" w:eastAsia="方正黑体简体"/>
          <w:sz w:val="32"/>
          <w:szCs w:val="32"/>
        </w:rPr>
        <w:t>二</w:t>
      </w:r>
      <w:r>
        <w:rPr>
          <w:rFonts w:hint="eastAsia" w:ascii="MS Mincho" w:hAnsi="MS Mincho" w:eastAsia="MS Mincho" w:cs="MS Mincho"/>
          <w:sz w:val="32"/>
          <w:szCs w:val="32"/>
        </w:rPr>
        <w:t>◯</w:t>
      </w:r>
      <w:r>
        <w:rPr>
          <w:rFonts w:hint="eastAsia" w:ascii="方正黑体简体" w:hAnsi="宋体" w:eastAsia="方正黑体简体"/>
          <w:sz w:val="32"/>
          <w:szCs w:val="32"/>
        </w:rPr>
        <w:t>二</w:t>
      </w:r>
      <w:r>
        <w:rPr>
          <w:rFonts w:hint="eastAsia" w:ascii="方正黑体简体" w:hAnsi="宋体" w:eastAsia="方正黑体简体"/>
          <w:sz w:val="32"/>
          <w:szCs w:val="32"/>
          <w:lang w:val="en-US" w:eastAsia="zh-CN"/>
        </w:rPr>
        <w:t>四</w:t>
      </w:r>
      <w:r>
        <w:rPr>
          <w:rFonts w:hint="eastAsia" w:ascii="方正黑体简体" w:hAnsi="宋体" w:eastAsia="方正黑体简体"/>
          <w:sz w:val="32"/>
          <w:szCs w:val="32"/>
        </w:rPr>
        <w:t>年</w:t>
      </w:r>
    </w:p>
    <w:p>
      <w:pPr>
        <w:pStyle w:val="3"/>
        <w:spacing w:beforeLines="0" w:afterLine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一、项目基本信息</w:t>
      </w:r>
    </w:p>
    <w:tbl>
      <w:tblPr>
        <w:tblStyle w:val="7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68"/>
        <w:gridCol w:w="1129"/>
        <w:gridCol w:w="1507"/>
        <w:gridCol w:w="636"/>
        <w:gridCol w:w="936"/>
        <w:gridCol w:w="1013"/>
        <w:gridCol w:w="1135"/>
        <w:gridCol w:w="662"/>
        <w:gridCol w:w="1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6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起止年月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申请经费（万元）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申请人信息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学历学位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职称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手机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申请资助研究方向</w:t>
            </w:r>
          </w:p>
        </w:tc>
        <w:tc>
          <w:tcPr>
            <w:tcW w:w="6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可参考《2024年度肿瘤免疫微环境研究及治疗安徽省重点实验室</w:t>
            </w:r>
            <w:r>
              <w:rPr>
                <w:rFonts w:hint="eastAsia" w:ascii="宋体" w:hAnsi="宋体" w:cs="宋体"/>
                <w:sz w:val="21"/>
                <w:szCs w:val="21"/>
              </w:rPr>
              <w:t>开放课题基金申请通知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》关于“重点资助方向”要求的填写，如“肿瘤免疫微环境分子分型研究”等。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主要研究领域</w:t>
            </w:r>
          </w:p>
        </w:tc>
        <w:tc>
          <w:tcPr>
            <w:tcW w:w="6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9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摘要</w:t>
            </w:r>
          </w:p>
        </w:tc>
        <w:tc>
          <w:tcPr>
            <w:tcW w:w="808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（限400字）</w:t>
            </w: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3" w:hRule="atLeast"/>
        </w:trPr>
        <w:tc>
          <w:tcPr>
            <w:tcW w:w="9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关键词</w:t>
            </w:r>
          </w:p>
        </w:tc>
        <w:tc>
          <w:tcPr>
            <w:tcW w:w="808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>
      <w:pPr>
        <w:spacing w:beforeLines="0" w:afterLines="0"/>
        <w:rPr>
          <w:rFonts w:hint="eastAsia" w:ascii="黑体" w:hAnsi="黑体" w:eastAsia="黑体" w:cs="黑体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28" w:right="1701" w:bottom="1814" w:left="1701" w:header="851" w:footer="992" w:gutter="0"/>
          <w:lnNumType w:countBy="0" w:distance="360"/>
          <w:pgNumType w:start="1"/>
          <w:cols w:space="720" w:num="1"/>
          <w:docGrid w:type="lines" w:linePitch="312" w:charSpace="0"/>
        </w:sectPr>
      </w:pPr>
    </w:p>
    <w:p>
      <w:pPr>
        <w:spacing w:beforeLines="0" w:afterLines="0"/>
        <w:jc w:val="left"/>
        <w:rPr>
          <w:rFonts w:hint="default"/>
          <w:vanish/>
          <w:sz w:val="21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二、主要参与者</w:t>
      </w:r>
      <w:r>
        <w:rPr>
          <w:rFonts w:hint="eastAsia" w:ascii="宋体" w:hAnsi="宋体" w:cs="宋体"/>
          <w:kern w:val="0"/>
          <w:sz w:val="21"/>
          <w:szCs w:val="21"/>
        </w:rPr>
        <w:t>（注：主要参与者不包括项目申请人）</w:t>
      </w:r>
    </w:p>
    <w:tbl>
      <w:tblPr>
        <w:tblStyle w:val="7"/>
        <w:tblW w:w="12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752"/>
        <w:gridCol w:w="99"/>
        <w:gridCol w:w="837"/>
        <w:gridCol w:w="601"/>
        <w:gridCol w:w="11"/>
        <w:gridCol w:w="1003"/>
        <w:gridCol w:w="424"/>
        <w:gridCol w:w="745"/>
        <w:gridCol w:w="693"/>
        <w:gridCol w:w="1438"/>
        <w:gridCol w:w="353"/>
        <w:gridCol w:w="1085"/>
        <w:gridCol w:w="1438"/>
        <w:gridCol w:w="1245"/>
        <w:gridCol w:w="193"/>
        <w:gridCol w:w="1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职称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学历学位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项目分工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4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总人数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高级职称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初级</w:t>
            </w: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博士后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博士生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硕士生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4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  <w:sectPr>
          <w:pgSz w:w="16838" w:h="11906" w:orient="landscape"/>
          <w:pgMar w:top="1814" w:right="1440" w:bottom="1814" w:left="144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tabs>
          <w:tab w:val="left" w:pos="1680"/>
        </w:tabs>
        <w:jc w:val="both"/>
        <w:rPr>
          <w:rFonts w:ascii="仿宋_GB2312" w:hAnsi="宋体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三、报告正文</w:t>
      </w:r>
    </w:p>
    <w:tbl>
      <w:tblPr>
        <w:tblStyle w:val="7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2" w:hRule="atLeast"/>
        </w:trPr>
        <w:tc>
          <w:tcPr>
            <w:tcW w:w="9000" w:type="dxa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</w:rPr>
              <w:t>（一）立项依据与研究内容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4"/>
              </w:rPr>
              <w:t>（建议8000字以下）</w:t>
            </w:r>
          </w:p>
          <w:p>
            <w:pPr>
              <w:spacing w:line="400" w:lineRule="exact"/>
              <w:rPr>
                <w:rFonts w:ascii="楷体" w:hAnsi="楷体" w:eastAsia="楷体" w:cs="楷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</w:rPr>
              <w:t>1.项目的立项依据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4"/>
              </w:rPr>
              <w:t>（研究意义、国内外研究现状及发展动态分析、需结合科学研究发展趋势来论述科学意义；迫切需要解决的关键科技问题来论述其应用前景，附主要参考文献目录）</w:t>
            </w: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</w:rPr>
              <w:t>2.项目的研究内容、研究目标，以及拟解决的关键科学问题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4"/>
              </w:rPr>
              <w:t>（目标与任务需求分析，主要技术难点和问题分析，研究与开发任务与内容，关键技术、技术难点。此部分需重点阐述）</w:t>
            </w: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000" w:type="dxa"/>
          </w:tcPr>
          <w:p>
            <w:pPr>
              <w:widowControl w:val="0"/>
              <w:spacing w:line="400" w:lineRule="exact"/>
              <w:jc w:val="both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  <w:t>3.拟采取的研究方案及可行性分析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4"/>
                <w:lang w:val="en-US" w:eastAsia="zh-CN" w:bidi="ar-SA"/>
              </w:rPr>
              <w:t>（包括研究方法、技术路线、实验手段、关键技术等说明）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  <w:t>4.本项目的特色与创新之处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spacing w:line="400" w:lineRule="exact"/>
              <w:jc w:val="both"/>
              <w:rPr>
                <w:rFonts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  <w:t>年度研究计划及预期结果（包括预期发表的文章和申请的专利等）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000" w:type="dxa"/>
          </w:tcPr>
          <w:p>
            <w:pPr>
              <w:widowControl w:val="0"/>
              <w:numPr>
                <w:ilvl w:val="0"/>
                <w:numId w:val="2"/>
              </w:numPr>
              <w:spacing w:line="400" w:lineRule="exact"/>
              <w:jc w:val="both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-SA"/>
              </w:rPr>
              <w:t>研究基础与工作条件</w:t>
            </w:r>
          </w:p>
          <w:p>
            <w:pPr>
              <w:widowControl w:val="0"/>
              <w:spacing w:line="400" w:lineRule="exact"/>
              <w:jc w:val="both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-SA"/>
              </w:rPr>
              <w:t>1.研究基础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（与本项目相关的研究工作积累和已取得的研究工作成绩）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-SA"/>
              </w:rPr>
              <w:t>2.工作条件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（包括已具备的条件，尚缺少的条件和拟解决的途径）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仿宋_GB2312" w:hAnsi="宋体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四、经费预算表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（单位：万元）</w:t>
      </w:r>
    </w:p>
    <w:tbl>
      <w:tblPr>
        <w:tblStyle w:val="7"/>
        <w:tblW w:w="8963" w:type="dxa"/>
        <w:tblInd w:w="8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4125"/>
        <w:gridCol w:w="2105"/>
        <w:gridCol w:w="210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预算科目名称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总额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单位配套</w:t>
            </w:r>
            <w:r>
              <w:rPr>
                <w:rFonts w:hint="eastAsia" w:ascii="宋体" w:hAnsi="宋体" w:cs="宋体"/>
                <w:kern w:val="0"/>
                <w:szCs w:val="21"/>
              </w:rPr>
              <w:t>经费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经费支出（合计）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一、直接费用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1.设备费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其中：设备购置费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4"/>
              </w:rPr>
              <w:t>2.业务费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4"/>
              </w:rPr>
              <w:t>3.劳务费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二、间接费用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其中：绩效支出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注：请按照项目研究实际需要合理填写各科目预算金额。</w:t>
      </w: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预算说明书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8528" w:type="dxa"/>
          </w:tcPr>
          <w:p>
            <w:pPr>
              <w:widowControl/>
              <w:jc w:val="left"/>
              <w:rPr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：按照政策相符性、目标相关性和经济合理性原则，实事求是编制项目预算。填报时，直接费用应按设备费、业务费、劳务费三个类别填报，每个类别结合科研任务按支出用途进行说明。填报时，对单价≥50万元的设备详细说明,对单价＜50万元的设备费用分类说明，对合作研究单位资质及资金外拨情况、自筹资金进行必要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0" w:hRule="atLeast"/>
        </w:trPr>
        <w:tc>
          <w:tcPr>
            <w:tcW w:w="8528" w:type="dxa"/>
          </w:tcPr>
          <w:p>
            <w:pPr>
              <w:widowControl/>
              <w:jc w:val="lef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本项目直接经费共计  万元，具体预算说明如下： 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设备费：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业务费：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劳务费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5"/>
        </w:numPr>
        <w:spacing w:line="400" w:lineRule="exact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计划进度及考核指标</w:t>
      </w: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开始日期-结束日期</w:t>
            </w:r>
          </w:p>
        </w:tc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项目进度及考核指标（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包含发表的文章数和申请专利数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spacing w:line="400" w:lineRule="exact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5"/>
        </w:num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签字和盖章页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8494" w:type="dxa"/>
          </w:tcPr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申请者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  <w:lang w:val="en-US" w:eastAsia="zh-CN"/>
              </w:rPr>
              <w:t>和参与人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>承诺：</w:t>
            </w:r>
          </w:p>
          <w:p>
            <w:pPr>
              <w:adjustRightInd w:val="0"/>
              <w:snapToGrid w:val="0"/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 xml:space="preserve">  我保证申请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书内容的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真实性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。如果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获得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基金资助，我将履行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项目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负责人职责，严格遵守有关规定，切实保证研究工作时间，认真开展工作，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按时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报送有关材料。若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填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报失实和违反相关规定，本人将承担全部责任。</w:t>
            </w:r>
          </w:p>
          <w:p>
            <w:pPr>
              <w:spacing w:after="160" w:line="259" w:lineRule="auto"/>
              <w:ind w:left="3830" w:leftChars="1824" w:firstLine="720" w:firstLineChars="300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申请者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  <w:lang w:val="en-US" w:eastAsia="zh-CN"/>
              </w:rPr>
              <w:t>和参与人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：</w:t>
            </w:r>
          </w:p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spacing w:after="160" w:line="259" w:lineRule="auto"/>
              <w:ind w:firstLine="1680" w:firstLineChars="700"/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8494" w:type="dxa"/>
          </w:tcPr>
          <w:p>
            <w:pPr>
              <w:adjustRightInd w:val="0"/>
              <w:spacing w:after="160" w:line="259" w:lineRule="auto"/>
              <w:textAlignment w:val="baseline"/>
              <w:rPr>
                <w:rFonts w:ascii="楷体_GB2312" w:hAnsi="Palatino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申请单位审查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>意见</w:t>
            </w:r>
          </w:p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spacing w:after="0" w:line="259" w:lineRule="auto"/>
              <w:ind w:firstLine="2760" w:firstLineChars="1150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spacing w:after="0" w:line="259" w:lineRule="auto"/>
              <w:ind w:firstLine="3240" w:firstLineChars="1350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单位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公章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：</w:t>
            </w:r>
          </w:p>
          <w:p>
            <w:pPr>
              <w:spacing w:after="0" w:line="259" w:lineRule="auto"/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年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494" w:type="dxa"/>
          </w:tcPr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专家组评审意见</w:t>
            </w:r>
          </w:p>
          <w:p>
            <w:pPr>
              <w:spacing w:after="160" w:line="259" w:lineRule="auto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0" w:line="360" w:lineRule="auto"/>
              <w:ind w:firstLine="2280" w:firstLineChars="950"/>
              <w:rPr>
                <w:rFonts w:ascii="楷体_GB2312" w:hAnsi="Palatino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专家组组长签字： </w:t>
            </w:r>
          </w:p>
          <w:p>
            <w:pPr>
              <w:adjustRightInd w:val="0"/>
              <w:snapToGrid w:val="0"/>
              <w:spacing w:after="0" w:line="360" w:lineRule="auto"/>
              <w:ind w:firstLine="120" w:firstLineChars="50"/>
              <w:rPr>
                <w:rFonts w:ascii="楷体_GB2312" w:hAnsi="Palatino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8494" w:type="dxa"/>
          </w:tcPr>
          <w:p>
            <w:pPr>
              <w:spacing w:after="160" w:line="259" w:lineRule="auto"/>
              <w:rPr>
                <w:rFonts w:ascii="楷体_GB2312" w:hAnsi="Palatino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重点实验室审核意见</w:t>
            </w:r>
          </w:p>
          <w:p>
            <w:pPr>
              <w:spacing w:after="160" w:line="259" w:lineRule="auto"/>
              <w:ind w:firstLine="2640" w:firstLineChars="1100"/>
              <w:rPr>
                <w:rFonts w:ascii="楷体_GB2312" w:hAnsi="Palatino" w:eastAsia="楷体_GB2312" w:cs="Times New Roman"/>
                <w:sz w:val="24"/>
                <w:szCs w:val="24"/>
              </w:rPr>
            </w:pPr>
          </w:p>
          <w:p>
            <w:pPr>
              <w:spacing w:after="0" w:line="259" w:lineRule="auto"/>
              <w:ind w:firstLine="2640" w:firstLineChars="1100"/>
              <w:rPr>
                <w:rFonts w:ascii="楷体_GB2312" w:hAnsi="Palatino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实验室主任签字：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           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年  </w:t>
            </w:r>
            <w:r>
              <w:rPr>
                <w:rFonts w:ascii="楷体_GB2312" w:hAnsi="宋体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月 </w:t>
            </w:r>
            <w:r>
              <w:rPr>
                <w:rFonts w:ascii="楷体_GB2312" w:hAnsi="宋体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 日</w:t>
            </w:r>
          </w:p>
        </w:tc>
      </w:tr>
    </w:tbl>
    <w:p>
      <w:pPr>
        <w:numPr>
          <w:ilvl w:val="0"/>
          <w:numId w:val="5"/>
        </w:num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附件清单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可自行增添表格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5023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502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要求附件材料名称</w:t>
            </w:r>
          </w:p>
        </w:tc>
        <w:tc>
          <w:tcPr>
            <w:tcW w:w="290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实际附件材料名称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502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是否涉嫌伦理，请提供伦理相关文件</w:t>
            </w:r>
          </w:p>
        </w:tc>
        <w:tc>
          <w:tcPr>
            <w:tcW w:w="290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5023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代表性论著</w:t>
            </w:r>
          </w:p>
        </w:tc>
        <w:tc>
          <w:tcPr>
            <w:tcW w:w="290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9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502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其他需提交的佐证材料</w:t>
            </w:r>
          </w:p>
        </w:tc>
        <w:tc>
          <w:tcPr>
            <w:tcW w:w="290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00" w:lineRule="exact"/>
        <w:rPr>
          <w:rFonts w:ascii="宋体" w:hAnsi="宋体" w:cs="宋体"/>
          <w:szCs w:val="21"/>
        </w:rPr>
      </w:pPr>
    </w:p>
    <w:p>
      <w:pPr>
        <w:rPr>
          <w:szCs w:val="24"/>
        </w:rPr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sectPr>
      <w:pgSz w:w="11906" w:h="16838"/>
      <w:pgMar w:top="1440" w:right="1814" w:bottom="144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0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alatino">
    <w:altName w:val="Book Antiqu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jc w:val="center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DAQMCe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jc w:val="center"/>
                      <w:rPr>
                        <w:rFonts w:hint="default"/>
                        <w:sz w:val="18"/>
                        <w:szCs w:val="18"/>
                      </w:rPr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spacing w:beforeLines="0" w:afterLines="0"/>
      <w:rPr>
        <w:rFonts w:hint="default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FF10E"/>
    <w:multiLevelType w:val="singleLevel"/>
    <w:tmpl w:val="B84FF1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EFB6F72"/>
    <w:multiLevelType w:val="singleLevel"/>
    <w:tmpl w:val="DEFB6F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B63D0E"/>
    <w:multiLevelType w:val="singleLevel"/>
    <w:tmpl w:val="3BB63D0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F44E3D1"/>
    <w:multiLevelType w:val="singleLevel"/>
    <w:tmpl w:val="3F44E3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35E43E2"/>
    <w:multiLevelType w:val="singleLevel"/>
    <w:tmpl w:val="435E43E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mYxMDYyOTEyMTEyMWRiZGU5Mjk0ZWE2MmM5ZTMifQ=="/>
    <w:docVar w:name="KSO_WPS_MARK_KEY" w:val="d58a718f-c3d3-43c3-bbf3-9752e4c9fb9c"/>
  </w:docVars>
  <w:rsids>
    <w:rsidRoot w:val="00172A27"/>
    <w:rsid w:val="000008A3"/>
    <w:rsid w:val="00072D4B"/>
    <w:rsid w:val="00081344"/>
    <w:rsid w:val="0009078E"/>
    <w:rsid w:val="000A189D"/>
    <w:rsid w:val="000E03F1"/>
    <w:rsid w:val="000F322E"/>
    <w:rsid w:val="00136E0E"/>
    <w:rsid w:val="001478A9"/>
    <w:rsid w:val="00172A27"/>
    <w:rsid w:val="001C4201"/>
    <w:rsid w:val="001D4DAD"/>
    <w:rsid w:val="001E4B4D"/>
    <w:rsid w:val="001E6D91"/>
    <w:rsid w:val="00211188"/>
    <w:rsid w:val="00213F8C"/>
    <w:rsid w:val="00225CFD"/>
    <w:rsid w:val="00247825"/>
    <w:rsid w:val="00251945"/>
    <w:rsid w:val="0027052F"/>
    <w:rsid w:val="00270BF6"/>
    <w:rsid w:val="00292BBB"/>
    <w:rsid w:val="002B6396"/>
    <w:rsid w:val="002C34BC"/>
    <w:rsid w:val="002D09A6"/>
    <w:rsid w:val="002D47F0"/>
    <w:rsid w:val="0036389F"/>
    <w:rsid w:val="00370400"/>
    <w:rsid w:val="00377AB0"/>
    <w:rsid w:val="00380936"/>
    <w:rsid w:val="00384B5F"/>
    <w:rsid w:val="003905D8"/>
    <w:rsid w:val="003A01D1"/>
    <w:rsid w:val="003A3801"/>
    <w:rsid w:val="003B5D76"/>
    <w:rsid w:val="003D5A10"/>
    <w:rsid w:val="003E4C81"/>
    <w:rsid w:val="00403D80"/>
    <w:rsid w:val="00410F81"/>
    <w:rsid w:val="0042412A"/>
    <w:rsid w:val="0047707A"/>
    <w:rsid w:val="004C4BEB"/>
    <w:rsid w:val="004D2C48"/>
    <w:rsid w:val="004E2E30"/>
    <w:rsid w:val="004F1BF9"/>
    <w:rsid w:val="0052178D"/>
    <w:rsid w:val="00522DE7"/>
    <w:rsid w:val="005249C5"/>
    <w:rsid w:val="00553BC8"/>
    <w:rsid w:val="00564396"/>
    <w:rsid w:val="00585D33"/>
    <w:rsid w:val="0059332D"/>
    <w:rsid w:val="005B34F7"/>
    <w:rsid w:val="005B3BC4"/>
    <w:rsid w:val="005C29CE"/>
    <w:rsid w:val="005E18F4"/>
    <w:rsid w:val="00616A6F"/>
    <w:rsid w:val="006778CA"/>
    <w:rsid w:val="006A1852"/>
    <w:rsid w:val="006A2BC7"/>
    <w:rsid w:val="006A316A"/>
    <w:rsid w:val="006D29C2"/>
    <w:rsid w:val="006F04E6"/>
    <w:rsid w:val="00727861"/>
    <w:rsid w:val="007401D4"/>
    <w:rsid w:val="00751ED6"/>
    <w:rsid w:val="0075704C"/>
    <w:rsid w:val="00760297"/>
    <w:rsid w:val="00765E8E"/>
    <w:rsid w:val="00766462"/>
    <w:rsid w:val="007729F1"/>
    <w:rsid w:val="00791A4B"/>
    <w:rsid w:val="00796E0B"/>
    <w:rsid w:val="007B6DC7"/>
    <w:rsid w:val="007D0FC6"/>
    <w:rsid w:val="007D411B"/>
    <w:rsid w:val="007D4D79"/>
    <w:rsid w:val="007D5F88"/>
    <w:rsid w:val="007F5EBD"/>
    <w:rsid w:val="00826E9E"/>
    <w:rsid w:val="00856906"/>
    <w:rsid w:val="008A17DD"/>
    <w:rsid w:val="008B1C29"/>
    <w:rsid w:val="008B3235"/>
    <w:rsid w:val="00907CDC"/>
    <w:rsid w:val="00931DB1"/>
    <w:rsid w:val="00951198"/>
    <w:rsid w:val="00981BBB"/>
    <w:rsid w:val="009833E4"/>
    <w:rsid w:val="009D26FE"/>
    <w:rsid w:val="009E0B67"/>
    <w:rsid w:val="009F1099"/>
    <w:rsid w:val="00A41839"/>
    <w:rsid w:val="00A822B9"/>
    <w:rsid w:val="00AA299D"/>
    <w:rsid w:val="00AA6F7E"/>
    <w:rsid w:val="00AB6F8B"/>
    <w:rsid w:val="00AC51BE"/>
    <w:rsid w:val="00AD4B6D"/>
    <w:rsid w:val="00B0677B"/>
    <w:rsid w:val="00B37D1A"/>
    <w:rsid w:val="00B628B4"/>
    <w:rsid w:val="00B71268"/>
    <w:rsid w:val="00B74ECE"/>
    <w:rsid w:val="00B858DF"/>
    <w:rsid w:val="00B96F2F"/>
    <w:rsid w:val="00BC0872"/>
    <w:rsid w:val="00BC2E88"/>
    <w:rsid w:val="00BC53AD"/>
    <w:rsid w:val="00C03545"/>
    <w:rsid w:val="00C113B6"/>
    <w:rsid w:val="00C14C7F"/>
    <w:rsid w:val="00C23783"/>
    <w:rsid w:val="00C241E7"/>
    <w:rsid w:val="00C448C8"/>
    <w:rsid w:val="00C50CA1"/>
    <w:rsid w:val="00C80D34"/>
    <w:rsid w:val="00C83799"/>
    <w:rsid w:val="00CB0D21"/>
    <w:rsid w:val="00D052CC"/>
    <w:rsid w:val="00D74648"/>
    <w:rsid w:val="00DB1431"/>
    <w:rsid w:val="00DB5B6F"/>
    <w:rsid w:val="00DC4358"/>
    <w:rsid w:val="00DD18D2"/>
    <w:rsid w:val="00DE00AC"/>
    <w:rsid w:val="00E3258F"/>
    <w:rsid w:val="00E41A4E"/>
    <w:rsid w:val="00E43BD7"/>
    <w:rsid w:val="00E471E4"/>
    <w:rsid w:val="00E63CE4"/>
    <w:rsid w:val="00E71375"/>
    <w:rsid w:val="00E71A2C"/>
    <w:rsid w:val="00E82ADB"/>
    <w:rsid w:val="00EA00F6"/>
    <w:rsid w:val="00EB7D3B"/>
    <w:rsid w:val="00ED1736"/>
    <w:rsid w:val="00ED5268"/>
    <w:rsid w:val="00EF7A8E"/>
    <w:rsid w:val="00F04889"/>
    <w:rsid w:val="00F07EE5"/>
    <w:rsid w:val="00F17B12"/>
    <w:rsid w:val="00F225E8"/>
    <w:rsid w:val="00F70E4F"/>
    <w:rsid w:val="00F763B0"/>
    <w:rsid w:val="00F91862"/>
    <w:rsid w:val="00F93865"/>
    <w:rsid w:val="00F9496D"/>
    <w:rsid w:val="00FB0CB6"/>
    <w:rsid w:val="00FB5E37"/>
    <w:rsid w:val="00FC5367"/>
    <w:rsid w:val="04721146"/>
    <w:rsid w:val="06950FE0"/>
    <w:rsid w:val="0FD10E96"/>
    <w:rsid w:val="137B4489"/>
    <w:rsid w:val="159D75C0"/>
    <w:rsid w:val="192F3E2C"/>
    <w:rsid w:val="199C13D9"/>
    <w:rsid w:val="1DFD12E6"/>
    <w:rsid w:val="262F75FF"/>
    <w:rsid w:val="34727200"/>
    <w:rsid w:val="445F5627"/>
    <w:rsid w:val="447F2A6D"/>
    <w:rsid w:val="48064139"/>
    <w:rsid w:val="49835949"/>
    <w:rsid w:val="498E01B0"/>
    <w:rsid w:val="4A7D6D91"/>
    <w:rsid w:val="4E7C05DA"/>
    <w:rsid w:val="52251851"/>
    <w:rsid w:val="52A27C26"/>
    <w:rsid w:val="570803A8"/>
    <w:rsid w:val="578F2F07"/>
    <w:rsid w:val="5A491085"/>
    <w:rsid w:val="5ABA4AD4"/>
    <w:rsid w:val="5DF45567"/>
    <w:rsid w:val="640D0CCE"/>
    <w:rsid w:val="67DF6BD7"/>
    <w:rsid w:val="67E81265"/>
    <w:rsid w:val="699F7090"/>
    <w:rsid w:val="6E8D3BA3"/>
    <w:rsid w:val="6FEF369E"/>
    <w:rsid w:val="737D0372"/>
    <w:rsid w:val="75186A17"/>
    <w:rsid w:val="77311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default" w:eastAsia="楷体_GB2312"/>
      <w:sz w:val="32"/>
      <w:szCs w:val="24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0"/>
    <w:rPr>
      <w:rFonts w:hint="default"/>
      <w:sz w:val="24"/>
      <w:szCs w:val="24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sz w:val="2"/>
      <w:szCs w:val="2"/>
    </w:rPr>
  </w:style>
  <w:style w:type="character" w:customStyle="1" w:styleId="12">
    <w:name w:val="页眉 Char"/>
    <w:basedOn w:val="9"/>
    <w:link w:val="6"/>
    <w:semiHidden/>
    <w:qFormat/>
    <w:locked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文档结构图 Char"/>
    <w:basedOn w:val="9"/>
    <w:link w:val="2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5DBA74-51FB-409D-AA6B-D3717A085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nsfc</Company>
  <Pages>16</Pages>
  <Words>1204</Words>
  <Characters>1223</Characters>
  <Lines>15</Lines>
  <Paragraphs>4</Paragraphs>
  <TotalTime>2</TotalTime>
  <ScaleCrop>false</ScaleCrop>
  <LinksUpToDate>false</LinksUpToDate>
  <CharactersWithSpaces>1630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2022-12-27T07:25:00Z</dcterms:created>
  <dc:creator>wangyr</dc:creator>
  <cp:lastModifiedBy>方庭</cp:lastModifiedBy>
  <cp:lastPrinted>2024-01-04T08:24:00Z</cp:lastPrinted>
  <dcterms:modified xsi:type="dcterms:W3CDTF">2024-05-21T08:39:56Z</dcterms:modified>
  <dc:title>联合基金－“重点支持项目”申请书撰写提纲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7FC97162CF5646EF9EE3CE16A88A9B99</vt:lpwstr>
  </property>
</Properties>
</file>